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9A4D" w14:textId="77777777" w:rsidR="003226C2" w:rsidRPr="00245F9A" w:rsidRDefault="006F077C" w:rsidP="003226C2">
      <w:pPr>
        <w:spacing w:after="0"/>
        <w:jc w:val="center"/>
        <w:rPr>
          <w:b/>
        </w:rPr>
      </w:pPr>
      <w:bookmarkStart w:id="0" w:name="_Hlk179411035"/>
      <w:r w:rsidRPr="00245F9A">
        <w:rPr>
          <w:b/>
        </w:rPr>
        <w:t>REGULAMIN KONKURSU</w:t>
      </w:r>
      <w:r w:rsidR="003226C2" w:rsidRPr="00245F9A">
        <w:rPr>
          <w:b/>
        </w:rPr>
        <w:t xml:space="preserve"> </w:t>
      </w:r>
    </w:p>
    <w:p w14:paraId="507A1966" w14:textId="51DE6F0D" w:rsidR="003226C2" w:rsidRPr="00245F9A" w:rsidRDefault="003226C2" w:rsidP="003226C2">
      <w:pPr>
        <w:spacing w:after="0"/>
        <w:jc w:val="center"/>
        <w:rPr>
          <w:b/>
        </w:rPr>
      </w:pPr>
      <w:bookmarkStart w:id="1" w:name="_Hlk81552422"/>
      <w:r w:rsidRPr="00245F9A">
        <w:rPr>
          <w:b/>
        </w:rPr>
        <w:t>„OBRAZEM I TEKSTEM KU ZROZUMIENIU</w:t>
      </w:r>
      <w:r w:rsidR="005B1AEC" w:rsidRPr="00245F9A">
        <w:rPr>
          <w:b/>
        </w:rPr>
        <w:t>”</w:t>
      </w:r>
      <w:r w:rsidRPr="00245F9A">
        <w:rPr>
          <w:b/>
        </w:rPr>
        <w:t xml:space="preserve"> </w:t>
      </w:r>
    </w:p>
    <w:p w14:paraId="5FB9762C" w14:textId="6D1840AE" w:rsidR="00204B30" w:rsidRPr="00245F9A" w:rsidRDefault="003226C2" w:rsidP="003226C2">
      <w:pPr>
        <w:spacing w:after="0"/>
        <w:jc w:val="center"/>
        <w:rPr>
          <w:b/>
        </w:rPr>
      </w:pPr>
      <w:r w:rsidRPr="00245F9A">
        <w:rPr>
          <w:b/>
        </w:rPr>
        <w:t xml:space="preserve">– Konkurs na stworzenie grafiki lub video promującego integrację osób niepełnosprawnych </w:t>
      </w:r>
      <w:r w:rsidRPr="00245F9A">
        <w:rPr>
          <w:b/>
        </w:rPr>
        <w:br/>
        <w:t>oraz przeciwdziałanie ich dyskryminacji.</w:t>
      </w:r>
    </w:p>
    <w:bookmarkEnd w:id="0"/>
    <w:bookmarkEnd w:id="1"/>
    <w:p w14:paraId="11E9D806" w14:textId="77777777" w:rsidR="003226C2" w:rsidRPr="00245F9A" w:rsidRDefault="003226C2" w:rsidP="003226C2">
      <w:pPr>
        <w:spacing w:after="0"/>
        <w:jc w:val="center"/>
      </w:pPr>
    </w:p>
    <w:p w14:paraId="773848F4" w14:textId="28385F9D" w:rsidR="003226C2" w:rsidRPr="00245F9A" w:rsidRDefault="003226C2" w:rsidP="003226C2">
      <w:pPr>
        <w:spacing w:after="0"/>
        <w:jc w:val="both"/>
      </w:pPr>
      <w:bookmarkStart w:id="2" w:name="_Hlk179410716"/>
      <w:r w:rsidRPr="00245F9A">
        <w:t xml:space="preserve">Konkurs jest pretekstem do wywołania dyskusji publicznej </w:t>
      </w:r>
      <w:r w:rsidR="00A94C37">
        <w:t>na</w:t>
      </w:r>
      <w:r w:rsidRPr="00245F9A">
        <w:t xml:space="preserve"> tema</w:t>
      </w:r>
      <w:r w:rsidR="00A94C37">
        <w:t xml:space="preserve">t </w:t>
      </w:r>
      <w:r w:rsidRPr="00245F9A">
        <w:t xml:space="preserve"> zrozumienia </w:t>
      </w:r>
      <w:r w:rsidR="00A94C37">
        <w:t xml:space="preserve">szeroko pojętej </w:t>
      </w:r>
      <w:r w:rsidRPr="00245F9A">
        <w:t xml:space="preserve">niepełnosprawności. Udział w konkursie jest otwarty dla wszystkich grup wiekowych i społecznych </w:t>
      </w:r>
      <w:r w:rsidR="007368BF">
        <w:br/>
      </w:r>
      <w:r w:rsidRPr="00245F9A">
        <w:t>(tj. dzieci, młodzież, seniorzy, uczniowie szkół, uczestnicy warsztatów terapii zajęciowych itp.).</w:t>
      </w:r>
    </w:p>
    <w:p w14:paraId="4553BCF7" w14:textId="5825EB27" w:rsidR="003226C2" w:rsidRPr="00245F9A" w:rsidRDefault="003226C2" w:rsidP="003226C2">
      <w:pPr>
        <w:spacing w:after="0"/>
        <w:jc w:val="both"/>
      </w:pPr>
      <w:r w:rsidRPr="00245F9A">
        <w:t xml:space="preserve">Udział w konkursie polega na stworzeniu pracy graficznej nawiązującej do promocji otwartości </w:t>
      </w:r>
      <w:r w:rsidRPr="00245F9A">
        <w:br/>
        <w:t>i zrozumienia niepełnosprawności, stanowiącej połączenie obrazu i tekstu lub krótkiego filmu video.</w:t>
      </w:r>
    </w:p>
    <w:bookmarkEnd w:id="2"/>
    <w:p w14:paraId="5B773293" w14:textId="77777777" w:rsidR="0054363F" w:rsidRPr="00245F9A" w:rsidRDefault="0054363F">
      <w:pPr>
        <w:spacing w:after="0"/>
        <w:jc w:val="center"/>
      </w:pPr>
    </w:p>
    <w:p w14:paraId="77EE2793" w14:textId="41FE7FBC" w:rsidR="00204B30" w:rsidRPr="00345B94" w:rsidRDefault="006F077C">
      <w:pPr>
        <w:spacing w:after="0"/>
        <w:jc w:val="center"/>
      </w:pPr>
      <w:r w:rsidRPr="00345B94">
        <w:t>§ 1</w:t>
      </w:r>
    </w:p>
    <w:p w14:paraId="06711A08" w14:textId="225BBA3C" w:rsidR="00204B30" w:rsidRPr="00345B94" w:rsidRDefault="006F077C">
      <w:pPr>
        <w:pStyle w:val="Akapitzlist"/>
        <w:numPr>
          <w:ilvl w:val="0"/>
          <w:numId w:val="1"/>
        </w:numPr>
        <w:spacing w:after="0"/>
        <w:ind w:left="426"/>
        <w:jc w:val="both"/>
      </w:pPr>
      <w:r w:rsidRPr="00345B94">
        <w:t xml:space="preserve">Konkurs organizowany jest przez Fundację „Nasza Fundacja”, z siedzibą w </w:t>
      </w:r>
      <w:r w:rsidR="00316175" w:rsidRPr="00345B94">
        <w:t>Janowicach Wielkich.</w:t>
      </w:r>
    </w:p>
    <w:p w14:paraId="6F549C84" w14:textId="35C891FC" w:rsidR="00316175" w:rsidRPr="00345B94" w:rsidRDefault="006F077C" w:rsidP="00316175">
      <w:pPr>
        <w:pStyle w:val="Akapitzlist"/>
        <w:numPr>
          <w:ilvl w:val="0"/>
          <w:numId w:val="1"/>
        </w:numPr>
        <w:spacing w:after="0"/>
        <w:ind w:left="426"/>
        <w:jc w:val="both"/>
      </w:pPr>
      <w:r w:rsidRPr="00345B94">
        <w:t>Konkurs</w:t>
      </w:r>
      <w:r w:rsidR="008A4605" w:rsidRPr="00345B94">
        <w:t xml:space="preserve"> </w:t>
      </w:r>
      <w:r w:rsidR="00345B94" w:rsidRPr="00345B94">
        <w:t>jest współfinansowan</w:t>
      </w:r>
      <w:r w:rsidR="00345B94">
        <w:t>y</w:t>
      </w:r>
      <w:r w:rsidR="00345B94" w:rsidRPr="00345B94">
        <w:t xml:space="preserve"> ze środków Państwowego Funduszu Rehabilitacji Osób Niepełnosprawnych otrzymanych od  ZARZĄDU WOJEWÓDZTWA DOLNOŚLASKIEGO</w:t>
      </w:r>
    </w:p>
    <w:p w14:paraId="44F22F8A" w14:textId="25314C9B" w:rsidR="008A4605" w:rsidRPr="00345B94" w:rsidRDefault="008A4605" w:rsidP="00316175">
      <w:pPr>
        <w:pStyle w:val="Akapitzlist"/>
        <w:numPr>
          <w:ilvl w:val="0"/>
          <w:numId w:val="1"/>
        </w:numPr>
        <w:spacing w:after="0"/>
        <w:ind w:left="426"/>
        <w:jc w:val="both"/>
      </w:pPr>
      <w:r w:rsidRPr="00345B94">
        <w:t>Partnerami projektu są:</w:t>
      </w:r>
    </w:p>
    <w:p w14:paraId="66FD64FE" w14:textId="224A3E21" w:rsidR="008A4605" w:rsidRPr="00345B94" w:rsidRDefault="001F6ACB" w:rsidP="00316175">
      <w:pPr>
        <w:pStyle w:val="Akapitzlist"/>
        <w:numPr>
          <w:ilvl w:val="0"/>
          <w:numId w:val="17"/>
        </w:numPr>
        <w:spacing w:after="0"/>
        <w:jc w:val="both"/>
      </w:pPr>
      <w:r w:rsidRPr="00345B94">
        <w:t>Urząd Marszałkowski Województwa Dolnośląskiego</w:t>
      </w:r>
      <w:r w:rsidR="00316175" w:rsidRPr="00345B94">
        <w:t>,</w:t>
      </w:r>
    </w:p>
    <w:p w14:paraId="0047EB2D" w14:textId="2947F499" w:rsidR="001F6ACB" w:rsidRPr="00345B94" w:rsidRDefault="008A4605" w:rsidP="00345B94">
      <w:pPr>
        <w:pStyle w:val="Akapitzlist"/>
        <w:numPr>
          <w:ilvl w:val="0"/>
          <w:numId w:val="17"/>
        </w:numPr>
        <w:spacing w:after="0"/>
        <w:jc w:val="both"/>
      </w:pPr>
      <w:r w:rsidRPr="00345B94">
        <w:t>Urząd Miasta Jelenia Góra,</w:t>
      </w:r>
    </w:p>
    <w:p w14:paraId="3FB6105C" w14:textId="71CA7DC5" w:rsidR="008A4605" w:rsidRPr="00345B94" w:rsidRDefault="008A4605" w:rsidP="00316175">
      <w:pPr>
        <w:pStyle w:val="Akapitzlist"/>
        <w:numPr>
          <w:ilvl w:val="0"/>
          <w:numId w:val="17"/>
        </w:numPr>
        <w:spacing w:after="0"/>
        <w:jc w:val="both"/>
      </w:pPr>
      <w:r w:rsidRPr="00345B94">
        <w:t>BWA w Jeleniej Górze,</w:t>
      </w:r>
    </w:p>
    <w:p w14:paraId="71B7A0B1" w14:textId="13285F86" w:rsidR="008A4605" w:rsidRPr="00345B94" w:rsidRDefault="008A4605" w:rsidP="00316175">
      <w:pPr>
        <w:pStyle w:val="Akapitzlist"/>
        <w:numPr>
          <w:ilvl w:val="0"/>
          <w:numId w:val="17"/>
        </w:numPr>
        <w:spacing w:after="0"/>
        <w:jc w:val="both"/>
      </w:pPr>
      <w:r w:rsidRPr="00345B94">
        <w:t>Zespół Szkół Technicznych "Mechanik",</w:t>
      </w:r>
    </w:p>
    <w:p w14:paraId="0EAAFBB6" w14:textId="1E4C9A1E" w:rsidR="00B205D2" w:rsidRPr="00345B94" w:rsidRDefault="001F6ACB" w:rsidP="00316175">
      <w:pPr>
        <w:pStyle w:val="Akapitzlist"/>
        <w:numPr>
          <w:ilvl w:val="0"/>
          <w:numId w:val="17"/>
        </w:numPr>
        <w:spacing w:after="0"/>
        <w:jc w:val="both"/>
      </w:pPr>
      <w:r w:rsidRPr="00345B94">
        <w:t xml:space="preserve">Środowiskowy Dom Samopomocy oraz Klub Samopomocy </w:t>
      </w:r>
      <w:r w:rsidR="00316175" w:rsidRPr="00345B94">
        <w:t xml:space="preserve">PAS-uje </w:t>
      </w:r>
      <w:r w:rsidRPr="00345B94">
        <w:t>w Jeleniej Górze</w:t>
      </w:r>
      <w:r w:rsidR="008A4605" w:rsidRPr="00345B94">
        <w:t>.</w:t>
      </w:r>
    </w:p>
    <w:p w14:paraId="0BEC41CF" w14:textId="63C8A8B4" w:rsidR="008A4605" w:rsidRPr="00245F9A" w:rsidRDefault="00B205D2" w:rsidP="00316175">
      <w:pPr>
        <w:pStyle w:val="Akapitzlist"/>
        <w:numPr>
          <w:ilvl w:val="0"/>
          <w:numId w:val="17"/>
        </w:numPr>
        <w:spacing w:after="0"/>
        <w:jc w:val="both"/>
      </w:pPr>
      <w:r>
        <w:t>Jeleniogórskie Centrum Kultury</w:t>
      </w:r>
      <w:r w:rsidR="008A4605" w:rsidRPr="00245F9A">
        <w:t xml:space="preserve"> </w:t>
      </w:r>
    </w:p>
    <w:p w14:paraId="7581EB4E" w14:textId="77777777" w:rsidR="00204B30" w:rsidRPr="00245F9A" w:rsidRDefault="006F077C">
      <w:pPr>
        <w:spacing w:after="0"/>
        <w:jc w:val="center"/>
      </w:pPr>
      <w:r w:rsidRPr="00316175">
        <w:t>§ 2</w:t>
      </w:r>
    </w:p>
    <w:p w14:paraId="6F162B87" w14:textId="23C15C00" w:rsidR="005B7EFE" w:rsidRPr="00245F9A" w:rsidRDefault="006F077C" w:rsidP="005B7EFE">
      <w:pPr>
        <w:spacing w:after="0"/>
      </w:pPr>
      <w:r w:rsidRPr="00245F9A">
        <w:t>Celem konkursu jest:</w:t>
      </w:r>
    </w:p>
    <w:p w14:paraId="4090C1AB" w14:textId="2E68BAE9" w:rsidR="005B7EFE" w:rsidRPr="00245F9A" w:rsidRDefault="005B7EFE" w:rsidP="00316175">
      <w:pPr>
        <w:pStyle w:val="Akapitzlist"/>
        <w:numPr>
          <w:ilvl w:val="0"/>
          <w:numId w:val="18"/>
        </w:numPr>
        <w:spacing w:after="0"/>
      </w:pPr>
      <w:r w:rsidRPr="00245F9A">
        <w:t>propagowanie postawy i otwartości na „inność”</w:t>
      </w:r>
      <w:r w:rsidR="001F6ACB">
        <w:t xml:space="preserve"> czytaj-</w:t>
      </w:r>
      <w:r w:rsidR="00A94C37">
        <w:t xml:space="preserve"> </w:t>
      </w:r>
      <w:r w:rsidRPr="00245F9A">
        <w:t>niepełnosprawność;</w:t>
      </w:r>
    </w:p>
    <w:p w14:paraId="0C629F0E" w14:textId="2CA6B9B8" w:rsidR="005B7EFE" w:rsidRPr="00245F9A" w:rsidRDefault="005B7EFE" w:rsidP="00316175">
      <w:pPr>
        <w:pStyle w:val="Akapitzlist"/>
        <w:numPr>
          <w:ilvl w:val="0"/>
          <w:numId w:val="18"/>
        </w:numPr>
        <w:spacing w:after="0"/>
      </w:pPr>
      <w:r w:rsidRPr="00245F9A">
        <w:t xml:space="preserve">eliminowanie negatywnych stereotypów </w:t>
      </w:r>
      <w:r w:rsidR="00A94C37">
        <w:t>osób</w:t>
      </w:r>
      <w:r w:rsidRPr="00245F9A">
        <w:t xml:space="preserve"> niepełnosprawnych</w:t>
      </w:r>
      <w:r w:rsidR="00E048C8" w:rsidRPr="00245F9A">
        <w:t xml:space="preserve">, w tym </w:t>
      </w:r>
      <w:r w:rsidR="00A94C37">
        <w:t xml:space="preserve">z </w:t>
      </w:r>
      <w:r w:rsidR="00E048C8" w:rsidRPr="00245F9A">
        <w:t>zaburz</w:t>
      </w:r>
      <w:r w:rsidR="00A94C37">
        <w:t xml:space="preserve">eniami </w:t>
      </w:r>
      <w:r w:rsidR="00E048C8" w:rsidRPr="00245F9A">
        <w:t>psychicz</w:t>
      </w:r>
      <w:r w:rsidR="00A94C37">
        <w:t>nymi</w:t>
      </w:r>
      <w:r w:rsidRPr="00245F9A">
        <w:t>;</w:t>
      </w:r>
    </w:p>
    <w:p w14:paraId="3E7C9F12" w14:textId="2FA554F0" w:rsidR="005B7EFE" w:rsidRPr="00245F9A" w:rsidRDefault="005B7EFE" w:rsidP="00316175">
      <w:pPr>
        <w:pStyle w:val="Akapitzlist"/>
        <w:numPr>
          <w:ilvl w:val="0"/>
          <w:numId w:val="18"/>
        </w:numPr>
        <w:spacing w:after="0"/>
      </w:pPr>
      <w:r w:rsidRPr="00245F9A">
        <w:t>zwiększanie wrażliwości na drugiego człowieka</w:t>
      </w:r>
      <w:r w:rsidR="00A94C37">
        <w:t xml:space="preserve"> w społeczeństwie</w:t>
      </w:r>
      <w:r w:rsidRPr="00245F9A">
        <w:t>;</w:t>
      </w:r>
    </w:p>
    <w:p w14:paraId="4DEF5E37" w14:textId="5D90022A" w:rsidR="005B7EFE" w:rsidRPr="00245F9A" w:rsidRDefault="005B7EFE" w:rsidP="00316175">
      <w:pPr>
        <w:pStyle w:val="Akapitzlist"/>
        <w:numPr>
          <w:ilvl w:val="0"/>
          <w:numId w:val="18"/>
        </w:numPr>
        <w:spacing w:after="0"/>
      </w:pPr>
      <w:r w:rsidRPr="00245F9A">
        <w:t>poprawa jakości życia osób niepełnosprawnych poprzez wyrabianie w społeczeństwie postawy zrozumienia, a nie współczucia</w:t>
      </w:r>
      <w:r w:rsidR="00316175">
        <w:t>;</w:t>
      </w:r>
    </w:p>
    <w:p w14:paraId="72FE344D" w14:textId="5F45041F" w:rsidR="005B7EFE" w:rsidRPr="00245F9A" w:rsidRDefault="005B7EFE" w:rsidP="00316175">
      <w:pPr>
        <w:pStyle w:val="Akapitzlist"/>
        <w:numPr>
          <w:ilvl w:val="0"/>
          <w:numId w:val="18"/>
        </w:numPr>
        <w:spacing w:after="0"/>
      </w:pPr>
      <w:r w:rsidRPr="00245F9A">
        <w:t xml:space="preserve">integracja środowiska lokalnego, w tym organizacji działających </w:t>
      </w:r>
      <w:r w:rsidR="00A94C37">
        <w:t xml:space="preserve">na rzecz </w:t>
      </w:r>
      <w:r w:rsidRPr="00245F9A">
        <w:t xml:space="preserve"> osób </w:t>
      </w:r>
      <w:r w:rsidRPr="00245F9A">
        <w:br/>
        <w:t xml:space="preserve">z niepełnosprawnościami; </w:t>
      </w:r>
    </w:p>
    <w:p w14:paraId="447E068B" w14:textId="45E2E432" w:rsidR="00E048C8" w:rsidRPr="00245F9A" w:rsidRDefault="00E048C8" w:rsidP="00316175">
      <w:pPr>
        <w:pStyle w:val="Akapitzlist"/>
        <w:numPr>
          <w:ilvl w:val="0"/>
          <w:numId w:val="18"/>
        </w:numPr>
        <w:spacing w:after="0"/>
      </w:pPr>
      <w:r w:rsidRPr="00245F9A">
        <w:t>rozwijanie kreatywności i twórczej wyobraźni</w:t>
      </w:r>
      <w:r w:rsidR="00316175">
        <w:t>.</w:t>
      </w:r>
    </w:p>
    <w:p w14:paraId="42FD703B" w14:textId="77777777" w:rsidR="00E048C8" w:rsidRPr="00245F9A" w:rsidRDefault="00E048C8" w:rsidP="00E048C8">
      <w:pPr>
        <w:spacing w:after="0"/>
        <w:jc w:val="center"/>
      </w:pPr>
    </w:p>
    <w:p w14:paraId="0AC4A906" w14:textId="31CDE601" w:rsidR="00204B30" w:rsidRPr="00245F9A" w:rsidRDefault="006F077C" w:rsidP="00E048C8">
      <w:pPr>
        <w:spacing w:after="0"/>
        <w:jc w:val="center"/>
      </w:pPr>
      <w:r w:rsidRPr="00245F9A">
        <w:t>§ 3</w:t>
      </w:r>
    </w:p>
    <w:p w14:paraId="3595004E" w14:textId="1FB2B2D0" w:rsidR="00204B30" w:rsidRPr="00245F9A" w:rsidRDefault="006F077C" w:rsidP="00316175">
      <w:pPr>
        <w:spacing w:after="0"/>
        <w:jc w:val="both"/>
      </w:pPr>
      <w:r w:rsidRPr="00245F9A">
        <w:t>Przedmiotem konkursu są prace graficzne</w:t>
      </w:r>
      <w:r w:rsidR="000E3185" w:rsidRPr="00245F9A">
        <w:t xml:space="preserve"> lub krótkie video</w:t>
      </w:r>
      <w:r w:rsidRPr="00245F9A">
        <w:t xml:space="preserve">, których tematyka powinna nawiązywać </w:t>
      </w:r>
      <w:r w:rsidR="000E3185" w:rsidRPr="00245F9A">
        <w:t xml:space="preserve">do </w:t>
      </w:r>
      <w:r w:rsidR="000E3185" w:rsidRPr="00316175">
        <w:rPr>
          <w:rFonts w:ascii="Calibri" w:hAnsi="Calibri"/>
        </w:rPr>
        <w:t>promocji  integracji osób niepełnosprawnych, przeciwdziałania ich dyskryminacji oraz zrozumienia „inności” (w sensie różnych typów niepełnosprawności</w:t>
      </w:r>
      <w:r w:rsidR="00A94C37" w:rsidRPr="00316175">
        <w:rPr>
          <w:rFonts w:ascii="Calibri" w:hAnsi="Calibri"/>
        </w:rPr>
        <w:t xml:space="preserve"> </w:t>
      </w:r>
      <w:r w:rsidR="00B205D2" w:rsidRPr="00316175">
        <w:rPr>
          <w:rFonts w:ascii="Calibri" w:hAnsi="Calibri"/>
        </w:rPr>
        <w:t xml:space="preserve">w tym </w:t>
      </w:r>
      <w:r w:rsidR="000E3185" w:rsidRPr="00316175">
        <w:rPr>
          <w:rFonts w:ascii="Calibri" w:hAnsi="Calibri"/>
        </w:rPr>
        <w:t>zaburzeń psychicznych).</w:t>
      </w:r>
    </w:p>
    <w:p w14:paraId="2AD34E4C" w14:textId="77777777" w:rsidR="00105B40" w:rsidRPr="00245F9A" w:rsidRDefault="00105B40" w:rsidP="000E3185">
      <w:pPr>
        <w:pStyle w:val="Akapitzlist"/>
        <w:spacing w:after="0"/>
        <w:ind w:left="426"/>
        <w:jc w:val="both"/>
      </w:pPr>
    </w:p>
    <w:p w14:paraId="2937A060" w14:textId="77777777" w:rsidR="00204B30" w:rsidRPr="00245F9A" w:rsidRDefault="006F077C">
      <w:pPr>
        <w:spacing w:after="0"/>
        <w:jc w:val="center"/>
      </w:pPr>
      <w:r w:rsidRPr="00245F9A">
        <w:t>§ 4</w:t>
      </w:r>
    </w:p>
    <w:p w14:paraId="56105957" w14:textId="46EBB914" w:rsidR="00204B30" w:rsidRPr="00245F9A" w:rsidRDefault="006F077C">
      <w:pPr>
        <w:pStyle w:val="Akapitzlist"/>
        <w:numPr>
          <w:ilvl w:val="0"/>
          <w:numId w:val="3"/>
        </w:numPr>
        <w:spacing w:after="0"/>
        <w:ind w:left="426"/>
        <w:jc w:val="both"/>
      </w:pPr>
      <w:r w:rsidRPr="00245F9A">
        <w:t>Udział w konkursie</w:t>
      </w:r>
      <w:r w:rsidR="006325EE" w:rsidRPr="00245F9A">
        <w:t xml:space="preserve"> </w:t>
      </w:r>
      <w:r w:rsidR="00245F9A" w:rsidRPr="00245F9A">
        <w:t xml:space="preserve">polega na stworzeniu pracy graficznej nawiązującej do promocji otwartości </w:t>
      </w:r>
      <w:r w:rsidR="00245F9A" w:rsidRPr="00245F9A">
        <w:br/>
        <w:t>i zrozumienia niepełnosprawności, stanowiącej połączenie obrazu i tekstu lub krótkiego filmu video.</w:t>
      </w:r>
    </w:p>
    <w:p w14:paraId="4C404FF9" w14:textId="36F7B7F6" w:rsidR="00204B30" w:rsidRPr="00245F9A" w:rsidRDefault="006F077C">
      <w:pPr>
        <w:pStyle w:val="Akapitzlist"/>
        <w:numPr>
          <w:ilvl w:val="0"/>
          <w:numId w:val="3"/>
        </w:numPr>
        <w:ind w:left="426"/>
        <w:jc w:val="both"/>
      </w:pPr>
      <w:r w:rsidRPr="00245F9A">
        <w:lastRenderedPageBreak/>
        <w:t xml:space="preserve">Prace mogą zostać wykonane w różnorodnych formach (plakat, mem, grafika, kolaż, zdjęcie, obraz, komiks) i dowolnych technikach graficznych, z wykorzystaniem dowolnej formy tekstu (sentencja, motto, hasło, dialog, cytat, żart, itp.). </w:t>
      </w:r>
    </w:p>
    <w:p w14:paraId="58593580" w14:textId="3625CD4A" w:rsidR="000E3185" w:rsidRPr="00245F9A" w:rsidRDefault="000E3185">
      <w:pPr>
        <w:pStyle w:val="Akapitzlist"/>
        <w:numPr>
          <w:ilvl w:val="0"/>
          <w:numId w:val="3"/>
        </w:numPr>
        <w:ind w:left="426"/>
        <w:jc w:val="both"/>
      </w:pPr>
      <w:r w:rsidRPr="00245F9A">
        <w:t xml:space="preserve">Pracą może być film wideo. Czas </w:t>
      </w:r>
      <w:r w:rsidR="00316175" w:rsidRPr="00245F9A">
        <w:t>trwania</w:t>
      </w:r>
      <w:r w:rsidRPr="00245F9A">
        <w:t xml:space="preserve"> nagrania maximum 60 sekund. Zapisany w popularnym formacie (</w:t>
      </w:r>
      <w:proofErr w:type="spellStart"/>
      <w:r w:rsidRPr="00245F9A">
        <w:t>wav</w:t>
      </w:r>
      <w:proofErr w:type="spellEnd"/>
      <w:r w:rsidRPr="00245F9A">
        <w:t>,</w:t>
      </w:r>
      <w:r w:rsidR="00316175">
        <w:t xml:space="preserve"> </w:t>
      </w:r>
      <w:proofErr w:type="spellStart"/>
      <w:r w:rsidRPr="00245F9A">
        <w:t>avi</w:t>
      </w:r>
      <w:proofErr w:type="spellEnd"/>
      <w:r w:rsidRPr="00245F9A">
        <w:t xml:space="preserve">, mp4)  </w:t>
      </w:r>
    </w:p>
    <w:p w14:paraId="5A48D67A" w14:textId="77777777" w:rsidR="00204B30" w:rsidRPr="00245F9A" w:rsidRDefault="006F077C">
      <w:pPr>
        <w:pStyle w:val="Akapitzlist"/>
        <w:numPr>
          <w:ilvl w:val="0"/>
          <w:numId w:val="3"/>
        </w:numPr>
        <w:ind w:left="426"/>
        <w:jc w:val="both"/>
      </w:pPr>
      <w:r w:rsidRPr="00245F9A">
        <w:t xml:space="preserve">W przypadku wykorzystania w swojej pracy cudzego utworu, tj. w szczególności zdjęcia lub obrazu, którego autorem nie jest autor pracy konkursowej, należy umieścić na pracy imię i nazwisko jego twórcy lub źródło jego pozyskania (np. adres strony internetowej). </w:t>
      </w:r>
    </w:p>
    <w:p w14:paraId="3758EA0D" w14:textId="61E1E703" w:rsidR="00204B30" w:rsidRPr="00245F9A" w:rsidRDefault="006F077C">
      <w:pPr>
        <w:pStyle w:val="Akapitzlist"/>
        <w:numPr>
          <w:ilvl w:val="0"/>
          <w:numId w:val="3"/>
        </w:numPr>
        <w:spacing w:after="0"/>
        <w:ind w:left="426"/>
        <w:jc w:val="both"/>
      </w:pPr>
      <w:r w:rsidRPr="00245F9A">
        <w:t xml:space="preserve">Praca konkursowa powinna zostać nadesłana w formie pliku zapisanego w odpowiednim formacie (jpg, </w:t>
      </w:r>
      <w:proofErr w:type="spellStart"/>
      <w:r w:rsidRPr="00245F9A">
        <w:t>png</w:t>
      </w:r>
      <w:proofErr w:type="spellEnd"/>
      <w:r w:rsidRPr="00245F9A">
        <w:t>), zachowując proporcje formatu A</w:t>
      </w:r>
      <w:r w:rsidR="000E3185" w:rsidRPr="00245F9A">
        <w:t>4</w:t>
      </w:r>
      <w:r w:rsidRPr="00245F9A">
        <w:t xml:space="preserve"> oraz w dobrej rozdzielczości (minimum 300 </w:t>
      </w:r>
      <w:proofErr w:type="spellStart"/>
      <w:r w:rsidRPr="00245F9A">
        <w:t>dpi</w:t>
      </w:r>
      <w:proofErr w:type="spellEnd"/>
      <w:r w:rsidRPr="00245F9A">
        <w:t>, można dołączyć plik w tzw. „krzywych”). Prace laureatów zostaną wydrukowa</w:t>
      </w:r>
      <w:r w:rsidR="003C5455" w:rsidRPr="00245F9A">
        <w:t>ne i pokazane na wystawie.</w:t>
      </w:r>
    </w:p>
    <w:p w14:paraId="6917C57E" w14:textId="132FFDBB" w:rsidR="00204B30" w:rsidRPr="00245F9A" w:rsidRDefault="00245F9A" w:rsidP="00245F9A">
      <w:pPr>
        <w:pStyle w:val="Akapitzlist"/>
        <w:numPr>
          <w:ilvl w:val="0"/>
          <w:numId w:val="3"/>
        </w:numPr>
        <w:spacing w:after="0"/>
        <w:ind w:left="426"/>
        <w:jc w:val="both"/>
      </w:pPr>
      <w:r w:rsidRPr="00245F9A">
        <w:t>Udział w konkursie jest otwarty dla wszystkich grup wiekowych i społecznych (tj. dzieci, młodzież, seniorzy, uczniowie szkół, uczestnicy warsztatów terapii zajęciowych itp.).</w:t>
      </w:r>
    </w:p>
    <w:p w14:paraId="50006BA2" w14:textId="69355A1E" w:rsidR="00204B30" w:rsidRPr="00245F9A" w:rsidRDefault="006F077C">
      <w:pPr>
        <w:pStyle w:val="Akapitzlist"/>
        <w:numPr>
          <w:ilvl w:val="0"/>
          <w:numId w:val="3"/>
        </w:numPr>
        <w:ind w:left="426"/>
        <w:jc w:val="both"/>
      </w:pPr>
      <w:r w:rsidRPr="00245F9A">
        <w:t>Prac</w:t>
      </w:r>
      <w:r w:rsidR="00345B94">
        <w:t>e</w:t>
      </w:r>
      <w:r w:rsidRPr="00245F9A">
        <w:t xml:space="preserve">  należy nadesłać w formie elektronicznej na adres: </w:t>
      </w:r>
      <w:hyperlink r:id="rId8">
        <w:r w:rsidRPr="00245F9A">
          <w:rPr>
            <w:rStyle w:val="czeinternetowe"/>
            <w:color w:val="auto"/>
          </w:rPr>
          <w:t>konkurs@sdsjg.pl</w:t>
        </w:r>
      </w:hyperlink>
      <w:r w:rsidRPr="00245F9A">
        <w:t xml:space="preserve"> </w:t>
      </w:r>
      <w:r w:rsidR="00245F9A" w:rsidRPr="00245F9A">
        <w:br/>
      </w:r>
      <w:r w:rsidRPr="00245F9A">
        <w:t>W treści maila należy zamieścić następujące dane:</w:t>
      </w:r>
    </w:p>
    <w:p w14:paraId="3B2DFF2B" w14:textId="77777777" w:rsidR="00204B30" w:rsidRPr="00245F9A" w:rsidRDefault="006F077C">
      <w:pPr>
        <w:pStyle w:val="Akapitzlist"/>
        <w:numPr>
          <w:ilvl w:val="0"/>
          <w:numId w:val="4"/>
        </w:numPr>
        <w:jc w:val="both"/>
      </w:pPr>
      <w:r w:rsidRPr="00245F9A">
        <w:t>imię i nazwisko autora pracy,</w:t>
      </w:r>
    </w:p>
    <w:p w14:paraId="6EA2DBE0" w14:textId="63414EF8" w:rsidR="00204B30" w:rsidRPr="00245F9A" w:rsidRDefault="006F077C">
      <w:pPr>
        <w:pStyle w:val="Akapitzlist"/>
        <w:numPr>
          <w:ilvl w:val="0"/>
          <w:numId w:val="4"/>
        </w:numPr>
        <w:jc w:val="both"/>
      </w:pPr>
      <w:r w:rsidRPr="00245F9A">
        <w:t>wiek autora</w:t>
      </w:r>
      <w:r w:rsidR="00316175">
        <w:t>,</w:t>
      </w:r>
    </w:p>
    <w:p w14:paraId="78DA169C" w14:textId="77777777" w:rsidR="00204B30" w:rsidRPr="00245F9A" w:rsidRDefault="006F077C">
      <w:pPr>
        <w:pStyle w:val="Akapitzlist"/>
        <w:numPr>
          <w:ilvl w:val="0"/>
          <w:numId w:val="4"/>
        </w:numPr>
        <w:jc w:val="both"/>
      </w:pPr>
      <w:r w:rsidRPr="00245F9A">
        <w:t>numer telefonu,</w:t>
      </w:r>
    </w:p>
    <w:p w14:paraId="2B022170" w14:textId="50928C71" w:rsidR="00204B30" w:rsidRDefault="006F077C" w:rsidP="00245F9A">
      <w:pPr>
        <w:pStyle w:val="Akapitzlist"/>
        <w:numPr>
          <w:ilvl w:val="0"/>
          <w:numId w:val="4"/>
        </w:numPr>
        <w:jc w:val="both"/>
      </w:pPr>
      <w:r w:rsidRPr="00245F9A">
        <w:t>adres mailowy,</w:t>
      </w:r>
    </w:p>
    <w:p w14:paraId="472993A7" w14:textId="3C44DAA7" w:rsidR="00BF2024" w:rsidRPr="00245F9A" w:rsidRDefault="00BF2024" w:rsidP="00BF2024">
      <w:pPr>
        <w:pStyle w:val="Akapitzlist"/>
        <w:jc w:val="both"/>
      </w:pPr>
    </w:p>
    <w:p w14:paraId="21229A1A" w14:textId="77777777" w:rsidR="00245F9A" w:rsidRPr="00245F9A" w:rsidRDefault="00245F9A" w:rsidP="00245F9A">
      <w:pPr>
        <w:pStyle w:val="Akapitzlist"/>
        <w:jc w:val="both"/>
      </w:pPr>
    </w:p>
    <w:p w14:paraId="0BC9872E" w14:textId="77777777" w:rsidR="00204B30" w:rsidRPr="00245F9A" w:rsidRDefault="006F077C">
      <w:pPr>
        <w:pStyle w:val="Akapitzlist"/>
        <w:numPr>
          <w:ilvl w:val="0"/>
          <w:numId w:val="3"/>
        </w:numPr>
        <w:ind w:left="426"/>
        <w:jc w:val="both"/>
      </w:pPr>
      <w:r w:rsidRPr="00245F9A">
        <w:t>Dodatkowo należy wydrukować, podpisać i załączyć w mailu zgłoszeniowym, w formie zdjęcia lub skanu:</w:t>
      </w:r>
    </w:p>
    <w:p w14:paraId="14EF979E" w14:textId="77777777" w:rsidR="00316175" w:rsidRDefault="006F077C" w:rsidP="00316175">
      <w:pPr>
        <w:pStyle w:val="Akapitzlist"/>
        <w:numPr>
          <w:ilvl w:val="2"/>
          <w:numId w:val="7"/>
        </w:numPr>
        <w:ind w:left="567" w:hanging="283"/>
        <w:jc w:val="both"/>
      </w:pPr>
      <w:r w:rsidRPr="00245F9A">
        <w:t xml:space="preserve">   w przypadku osoby niepełnoletniej: </w:t>
      </w:r>
    </w:p>
    <w:p w14:paraId="218A25C8" w14:textId="77777777" w:rsidR="00316175" w:rsidRDefault="006F077C" w:rsidP="00316175">
      <w:pPr>
        <w:pStyle w:val="Akapitzlist"/>
        <w:numPr>
          <w:ilvl w:val="0"/>
          <w:numId w:val="21"/>
        </w:numPr>
        <w:jc w:val="both"/>
      </w:pPr>
      <w:r w:rsidRPr="00245F9A">
        <w:t xml:space="preserve">zgody rodziców na prezentowanie i rozpowszechnianie prac plastycznych dzieci oraz przetwarzanie danych osobowych, zgodnie z rozporządzeniem Parlamentu Europejskiego i Rady (UE) 2016/679 z dnia 27 kwietnia 2016 r. w sprawie ochrony osób fizycznych w związku z przetwarzaniem danych osobowych i w sprawie swobodnego przepływu takich danych oraz uchylenia dyrektywy 95/46/WE (Dz. Urz. UE L 119 z 2016 r.) w zakresie organizowanego konkursu  </w:t>
      </w:r>
      <w:r w:rsidR="009F4B86" w:rsidRPr="00245F9A">
        <w:t xml:space="preserve">„OBRAZEM I TEKSTEM KU ZROZUMIENIU” – Konkurs na stworzenie grafiki lub video promującego integrację osób niepełnosprawnych </w:t>
      </w:r>
      <w:r w:rsidRPr="00245F9A">
        <w:t>(załącznik nr 1 do regulaminu);</w:t>
      </w:r>
    </w:p>
    <w:p w14:paraId="3621FF57" w14:textId="5A9BAEB4" w:rsidR="00204B30" w:rsidRPr="00245F9A" w:rsidRDefault="006F077C" w:rsidP="00316175">
      <w:pPr>
        <w:pStyle w:val="Akapitzlist"/>
        <w:numPr>
          <w:ilvl w:val="0"/>
          <w:numId w:val="21"/>
        </w:numPr>
        <w:jc w:val="both"/>
      </w:pPr>
      <w:r w:rsidRPr="00245F9A">
        <w:t>oświadczenie rodzica o zapoznaniu się z klauzulą informacyjną (załącznik nr 2 do regulaminu),</w:t>
      </w:r>
    </w:p>
    <w:p w14:paraId="28AD464C" w14:textId="77777777" w:rsidR="00316175" w:rsidRDefault="006F077C" w:rsidP="00316175">
      <w:pPr>
        <w:pStyle w:val="Akapitzlist"/>
        <w:numPr>
          <w:ilvl w:val="2"/>
          <w:numId w:val="7"/>
        </w:numPr>
        <w:ind w:left="567" w:hanging="322"/>
        <w:jc w:val="both"/>
      </w:pPr>
      <w:r w:rsidRPr="00245F9A">
        <w:t>w przypadku osoby pełnoletniej:</w:t>
      </w:r>
    </w:p>
    <w:p w14:paraId="54FAC466" w14:textId="77777777" w:rsidR="00316175" w:rsidRDefault="006F077C" w:rsidP="00316175">
      <w:pPr>
        <w:pStyle w:val="Akapitzlist"/>
        <w:numPr>
          <w:ilvl w:val="0"/>
          <w:numId w:val="22"/>
        </w:numPr>
        <w:jc w:val="both"/>
      </w:pPr>
      <w:r w:rsidRPr="00245F9A">
        <w:t xml:space="preserve">zgody na prezentowanie i rozpowszechnianie prac plastycznych oraz przetwarzanie danych osobowych, zgodnie z rozporządzeniem Parlamentu Europejskiego i Rady (UE) 2016/679 z dnia 27 kwietnia 2016 r. w sprawie ochrony osób fizycznych w związku z przetwarzaniem danych osobowych i w sprawie swobodnego przepływu takich danych oraz uchylenia dyrektywy 95/46/WE (Dz. Urz. UE L 119 z 2016 r.) w zakresie organizowanego konkursu  </w:t>
      </w:r>
      <w:r w:rsidR="009F4B86" w:rsidRPr="00245F9A">
        <w:t xml:space="preserve">„OBRAZEM I TEKSTEM KU ZROZUMIENIU” – Konkurs na stworzenie grafiki lub video promującego integrację osób niepełnosprawnych </w:t>
      </w:r>
      <w:r w:rsidRPr="00245F9A">
        <w:t>(załącznik nr 3 do regulaminu);</w:t>
      </w:r>
    </w:p>
    <w:p w14:paraId="57EC5A3B" w14:textId="33FB911D" w:rsidR="00204B30" w:rsidRPr="00245F9A" w:rsidRDefault="006F077C" w:rsidP="00316175">
      <w:pPr>
        <w:pStyle w:val="Akapitzlist"/>
        <w:numPr>
          <w:ilvl w:val="0"/>
          <w:numId w:val="22"/>
        </w:numPr>
        <w:jc w:val="both"/>
      </w:pPr>
      <w:r w:rsidRPr="00245F9A">
        <w:t>oświadczenie o zapoznaniu się z klauzulą informacyjną (załącznik nr 2  do regulaminu).</w:t>
      </w:r>
    </w:p>
    <w:p w14:paraId="214E6479" w14:textId="77777777" w:rsidR="00204B30" w:rsidRPr="00245F9A" w:rsidRDefault="006F077C">
      <w:pPr>
        <w:pStyle w:val="Akapitzlist"/>
        <w:numPr>
          <w:ilvl w:val="0"/>
          <w:numId w:val="3"/>
        </w:numPr>
        <w:ind w:left="426"/>
        <w:jc w:val="both"/>
      </w:pPr>
      <w:r w:rsidRPr="00245F9A">
        <w:t>Jeden Autor może zgłosić maksymalnie 3 prace.</w:t>
      </w:r>
    </w:p>
    <w:p w14:paraId="57714408" w14:textId="77777777" w:rsidR="00204B30" w:rsidRPr="00245F9A" w:rsidRDefault="006F077C">
      <w:pPr>
        <w:pStyle w:val="Akapitzlist"/>
        <w:numPr>
          <w:ilvl w:val="0"/>
          <w:numId w:val="3"/>
        </w:numPr>
        <w:spacing w:after="0"/>
        <w:ind w:left="426"/>
        <w:jc w:val="both"/>
      </w:pPr>
      <w:r w:rsidRPr="00245F9A">
        <w:t>Udział w Konkursie jest dobrowolny i bezpłatny.</w:t>
      </w:r>
    </w:p>
    <w:p w14:paraId="6044C7A2" w14:textId="206F92B4" w:rsidR="00245F9A" w:rsidRDefault="00245F9A">
      <w:pPr>
        <w:spacing w:after="0"/>
        <w:jc w:val="center"/>
      </w:pPr>
    </w:p>
    <w:p w14:paraId="735BCA45" w14:textId="236BB2D4" w:rsidR="00F642F9" w:rsidRDefault="00F642F9">
      <w:pPr>
        <w:spacing w:after="0"/>
        <w:jc w:val="center"/>
      </w:pPr>
    </w:p>
    <w:p w14:paraId="75B828EF" w14:textId="77777777" w:rsidR="00F642F9" w:rsidRPr="00245F9A" w:rsidRDefault="00F642F9">
      <w:pPr>
        <w:spacing w:after="0"/>
        <w:jc w:val="center"/>
      </w:pPr>
    </w:p>
    <w:p w14:paraId="2F4BCB16" w14:textId="477EA31F" w:rsidR="00204B30" w:rsidRPr="00245F9A" w:rsidRDefault="006F077C">
      <w:pPr>
        <w:spacing w:after="0"/>
        <w:jc w:val="center"/>
      </w:pPr>
      <w:r w:rsidRPr="00245F9A">
        <w:t>§ 5</w:t>
      </w:r>
    </w:p>
    <w:p w14:paraId="09BADF37" w14:textId="75C355B4" w:rsidR="00204B30" w:rsidRDefault="006F077C">
      <w:pPr>
        <w:spacing w:after="0"/>
        <w:jc w:val="both"/>
      </w:pPr>
      <w:r w:rsidRPr="00245F9A">
        <w:t>Informacje dotyczące organizacji, przebiegu i wyników konkursu będą przekazywane przez stronę internetową organizatora konkursu: www.</w:t>
      </w:r>
      <w:r w:rsidR="005A52B7" w:rsidRPr="00245F9A">
        <w:t>fundacjanaszafundacja</w:t>
      </w:r>
      <w:r w:rsidRPr="00245F9A">
        <w:t xml:space="preserve">.pl, na Facebooku </w:t>
      </w:r>
      <w:r w:rsidR="005A52B7" w:rsidRPr="00245F9A">
        <w:t>Fundacja Nasza Fundacja</w:t>
      </w:r>
      <w:r w:rsidR="00B205D2">
        <w:t>.</w:t>
      </w:r>
    </w:p>
    <w:p w14:paraId="72883A66" w14:textId="77777777" w:rsidR="00F642F9" w:rsidRPr="00245F9A" w:rsidRDefault="00F642F9">
      <w:pPr>
        <w:spacing w:after="0"/>
        <w:jc w:val="both"/>
      </w:pPr>
    </w:p>
    <w:p w14:paraId="6111FAC0" w14:textId="77777777" w:rsidR="00204B30" w:rsidRPr="00245F9A" w:rsidRDefault="006F077C">
      <w:pPr>
        <w:spacing w:after="0"/>
        <w:jc w:val="center"/>
      </w:pPr>
      <w:r w:rsidRPr="00245F9A">
        <w:t>§ 6</w:t>
      </w:r>
    </w:p>
    <w:p w14:paraId="09CD7351" w14:textId="2BE04571" w:rsidR="00204B30" w:rsidRPr="00245F9A" w:rsidRDefault="006F077C">
      <w:pPr>
        <w:pStyle w:val="Akapitzlist"/>
        <w:numPr>
          <w:ilvl w:val="0"/>
          <w:numId w:val="8"/>
        </w:numPr>
        <w:spacing w:after="0"/>
        <w:ind w:left="426"/>
        <w:jc w:val="both"/>
      </w:pPr>
      <w:bookmarkStart w:id="3" w:name="_Hlk179410799"/>
      <w:r w:rsidRPr="00245F9A">
        <w:t xml:space="preserve">Prace należy przesyłać od dnia </w:t>
      </w:r>
      <w:r w:rsidR="00B205D2">
        <w:t>10</w:t>
      </w:r>
      <w:r w:rsidRPr="00245F9A">
        <w:t>.</w:t>
      </w:r>
      <w:r w:rsidR="00B205D2">
        <w:t>10</w:t>
      </w:r>
      <w:r w:rsidRPr="00245F9A">
        <w:t>.202</w:t>
      </w:r>
      <w:r w:rsidR="00B205D2">
        <w:t>4</w:t>
      </w:r>
      <w:r w:rsidRPr="00245F9A">
        <w:t xml:space="preserve"> r. </w:t>
      </w:r>
      <w:r w:rsidRPr="00245F9A">
        <w:rPr>
          <w:b/>
          <w:bCs/>
        </w:rPr>
        <w:t xml:space="preserve">do dnia </w:t>
      </w:r>
      <w:r w:rsidR="00326AC5">
        <w:rPr>
          <w:b/>
          <w:bCs/>
        </w:rPr>
        <w:t>10</w:t>
      </w:r>
      <w:r w:rsidRPr="00245F9A">
        <w:rPr>
          <w:b/>
          <w:bCs/>
        </w:rPr>
        <w:t>.1</w:t>
      </w:r>
      <w:r w:rsidR="00B205D2">
        <w:rPr>
          <w:b/>
          <w:bCs/>
        </w:rPr>
        <w:t>1</w:t>
      </w:r>
      <w:r w:rsidRPr="00245F9A">
        <w:rPr>
          <w:b/>
          <w:bCs/>
        </w:rPr>
        <w:t>.202</w:t>
      </w:r>
      <w:r w:rsidR="00B205D2">
        <w:rPr>
          <w:b/>
          <w:bCs/>
        </w:rPr>
        <w:t>4</w:t>
      </w:r>
      <w:r w:rsidRPr="00245F9A">
        <w:rPr>
          <w:b/>
          <w:bCs/>
        </w:rPr>
        <w:t xml:space="preserve"> r.</w:t>
      </w:r>
      <w:r w:rsidRPr="00245F9A">
        <w:t xml:space="preserve"> do godziny 2</w:t>
      </w:r>
      <w:r w:rsidR="005A52B7" w:rsidRPr="00245F9A">
        <w:t>3</w:t>
      </w:r>
      <w:r w:rsidRPr="00245F9A">
        <w:t>:</w:t>
      </w:r>
      <w:r w:rsidR="005A52B7" w:rsidRPr="00245F9A">
        <w:t>59</w:t>
      </w:r>
      <w:r w:rsidRPr="00245F9A">
        <w:t xml:space="preserve"> (</w:t>
      </w:r>
      <w:bookmarkEnd w:id="3"/>
      <w:r w:rsidRPr="00245F9A">
        <w:t>decyduje data wpływu</w:t>
      </w:r>
      <w:r w:rsidR="00C03D59">
        <w:t xml:space="preserve"> pracy</w:t>
      </w:r>
      <w:r w:rsidRPr="00245F9A">
        <w:t xml:space="preserve">) na adres email podany w </w:t>
      </w:r>
      <w:r w:rsidRPr="00245F9A">
        <w:rPr>
          <w:rFonts w:cstheme="minorHAnsi"/>
        </w:rPr>
        <w:t>§</w:t>
      </w:r>
      <w:r w:rsidRPr="00245F9A">
        <w:t xml:space="preserve"> 4 ust.</w:t>
      </w:r>
      <w:r w:rsidR="009F4B86" w:rsidRPr="00245F9A">
        <w:t>4</w:t>
      </w:r>
      <w:r w:rsidRPr="00245F9A">
        <w:t>.</w:t>
      </w:r>
    </w:p>
    <w:p w14:paraId="29CD9C8E" w14:textId="24B52619" w:rsidR="00204B30" w:rsidRPr="00245F9A" w:rsidRDefault="006F077C">
      <w:pPr>
        <w:pStyle w:val="Akapitzlist"/>
        <w:numPr>
          <w:ilvl w:val="0"/>
          <w:numId w:val="8"/>
        </w:numPr>
        <w:spacing w:after="0"/>
        <w:ind w:left="426"/>
        <w:jc w:val="both"/>
      </w:pPr>
      <w:r w:rsidRPr="00245F9A">
        <w:t xml:space="preserve">Powołana przez organizatora Komisja Konkursowa składająca się z </w:t>
      </w:r>
      <w:r w:rsidR="009E63C6" w:rsidRPr="00245F9A">
        <w:t xml:space="preserve">przedstawicieli </w:t>
      </w:r>
      <w:r w:rsidR="00ED31EE" w:rsidRPr="00245F9A">
        <w:t xml:space="preserve">organizatora </w:t>
      </w:r>
      <w:r w:rsidR="009E63C6" w:rsidRPr="00245F9A">
        <w:t>oraz organizacji</w:t>
      </w:r>
      <w:r w:rsidR="00ED31EE" w:rsidRPr="00245F9A">
        <w:t xml:space="preserve"> partnerskich</w:t>
      </w:r>
      <w:r w:rsidR="009E63C6" w:rsidRPr="00245F9A">
        <w:t xml:space="preserve"> </w:t>
      </w:r>
      <w:r w:rsidRPr="00245F9A">
        <w:t xml:space="preserve">w pierwszej kolejności oceni przesłane prace pod kątem spełnienia wymogów formalnych określonych w </w:t>
      </w:r>
      <w:r w:rsidRPr="00245F9A">
        <w:rPr>
          <w:rFonts w:cstheme="minorHAnsi"/>
        </w:rPr>
        <w:t>niniejszym regulaminie</w:t>
      </w:r>
      <w:r w:rsidRPr="00245F9A">
        <w:t xml:space="preserve">, odrzucając prace nie spełniające tych wymogów. </w:t>
      </w:r>
    </w:p>
    <w:p w14:paraId="4FFBBAEB" w14:textId="450CE4D7" w:rsidR="00204B30" w:rsidRPr="00245F9A" w:rsidRDefault="006F077C">
      <w:pPr>
        <w:pStyle w:val="Akapitzlist"/>
        <w:numPr>
          <w:ilvl w:val="0"/>
          <w:numId w:val="8"/>
        </w:numPr>
        <w:spacing w:after="0"/>
        <w:ind w:left="426"/>
        <w:jc w:val="both"/>
      </w:pPr>
      <w:r w:rsidRPr="00245F9A">
        <w:t>Wszystkie prace spełniające wymogi formalne określone w niniejszym regulaminie Komisja Konkursowa oceni pod kątem merytorycznym, uwzględniając m. in. stopień realizacji tematu konkursu (</w:t>
      </w:r>
      <w:r w:rsidR="00A94C37">
        <w:t>otwartość i zrozumienie niepełnosprawności</w:t>
      </w:r>
      <w:r w:rsidRPr="00245F9A">
        <w:t>), kreatywność oraz oryginalność pracy,  walory artystyczne</w:t>
      </w:r>
      <w:r w:rsidR="00A94C37">
        <w:t xml:space="preserve"> oraz</w:t>
      </w:r>
      <w:r w:rsidRPr="00245F9A">
        <w:t xml:space="preserve"> </w:t>
      </w:r>
      <w:r w:rsidRPr="00BF2024">
        <w:t xml:space="preserve">wybierze </w:t>
      </w:r>
      <w:r w:rsidR="009E63C6" w:rsidRPr="00BF2024">
        <w:t>7</w:t>
      </w:r>
      <w:r w:rsidRPr="00BF2024">
        <w:t>5 najciekawszych prac, których autorzy uzyskają miano laureatów konkursu</w:t>
      </w:r>
      <w:r w:rsidR="00A94C37" w:rsidRPr="00BF2024">
        <w:t>. Wyłonionych też zostanie</w:t>
      </w:r>
      <w:r w:rsidR="009E63C6" w:rsidRPr="00BF2024">
        <w:t xml:space="preserve"> 5</w:t>
      </w:r>
      <w:r w:rsidR="00A94C37" w:rsidRPr="00BF2024">
        <w:t xml:space="preserve"> najciekawszych</w:t>
      </w:r>
      <w:r w:rsidR="009E63C6" w:rsidRPr="00BF2024">
        <w:t xml:space="preserve"> prac wideo.</w:t>
      </w:r>
    </w:p>
    <w:p w14:paraId="25BBFAD0" w14:textId="658FD360" w:rsidR="00ED66BD" w:rsidRPr="00ED66BD" w:rsidRDefault="00ED66BD" w:rsidP="00ED66BD">
      <w:pPr>
        <w:pStyle w:val="Akapitzlist"/>
        <w:numPr>
          <w:ilvl w:val="0"/>
          <w:numId w:val="8"/>
        </w:numPr>
        <w:spacing w:after="0"/>
        <w:ind w:left="426"/>
        <w:jc w:val="both"/>
        <w:rPr>
          <w:b/>
          <w:bCs/>
        </w:rPr>
      </w:pPr>
      <w:r w:rsidRPr="00ED66BD">
        <w:rPr>
          <w:b/>
          <w:bCs/>
        </w:rPr>
        <w:t>Uroczysty finał konkursu odbędzie się dnia 28.11.2024 o godzinie 16.00 w sali Jeleniogórskiego Centrum Kultury</w:t>
      </w:r>
      <w:r w:rsidR="00BF2024">
        <w:rPr>
          <w:b/>
          <w:bCs/>
        </w:rPr>
        <w:t xml:space="preserve"> na ulicy Bankowej 28/30</w:t>
      </w:r>
      <w:r w:rsidRPr="00ED66BD">
        <w:rPr>
          <w:b/>
          <w:bCs/>
        </w:rPr>
        <w:t>.</w:t>
      </w:r>
      <w:r>
        <w:rPr>
          <w:b/>
          <w:bCs/>
        </w:rPr>
        <w:t xml:space="preserve"> Rozdanie nagród połączone będzie z prezentacją twórczości osób niepełnosprawnych. </w:t>
      </w:r>
      <w:r w:rsidR="00245F9A" w:rsidRPr="00245F9A">
        <w:t xml:space="preserve">Laureaci </w:t>
      </w:r>
      <w:r w:rsidR="00245F9A" w:rsidRPr="00345B94">
        <w:t xml:space="preserve">konkursu otrzymają dyplomy, upominki oraz nagrodę </w:t>
      </w:r>
      <w:r w:rsidR="00316175" w:rsidRPr="00345B94">
        <w:br/>
      </w:r>
      <w:r w:rsidR="00245F9A" w:rsidRPr="00345B94">
        <w:t xml:space="preserve">w postaci wystawienia ich prac </w:t>
      </w:r>
      <w:r w:rsidR="00245F9A" w:rsidRPr="00345B94">
        <w:rPr>
          <w:b/>
          <w:bCs/>
        </w:rPr>
        <w:t xml:space="preserve">w galerii </w:t>
      </w:r>
      <w:r w:rsidR="00316175" w:rsidRPr="00345B94">
        <w:rPr>
          <w:b/>
          <w:bCs/>
        </w:rPr>
        <w:t xml:space="preserve">w </w:t>
      </w:r>
      <w:r w:rsidRPr="00345B94">
        <w:rPr>
          <w:b/>
          <w:bCs/>
        </w:rPr>
        <w:t>Klub</w:t>
      </w:r>
      <w:r w:rsidR="008B10C4" w:rsidRPr="00345B94">
        <w:rPr>
          <w:b/>
          <w:bCs/>
        </w:rPr>
        <w:t>ie</w:t>
      </w:r>
      <w:r w:rsidR="00245F9A" w:rsidRPr="00345B94">
        <w:rPr>
          <w:b/>
          <w:bCs/>
        </w:rPr>
        <w:t xml:space="preserve"> </w:t>
      </w:r>
      <w:r w:rsidRPr="00345B94">
        <w:rPr>
          <w:b/>
          <w:bCs/>
        </w:rPr>
        <w:t>Samopomocy</w:t>
      </w:r>
      <w:r w:rsidR="008B10C4" w:rsidRPr="00345B94">
        <w:rPr>
          <w:b/>
          <w:bCs/>
        </w:rPr>
        <w:t xml:space="preserve"> PAS-uje</w:t>
      </w:r>
      <w:r w:rsidR="00245F9A" w:rsidRPr="00345B94">
        <w:rPr>
          <w:b/>
          <w:bCs/>
        </w:rPr>
        <w:t xml:space="preserve"> w Jeleniej</w:t>
      </w:r>
      <w:r w:rsidR="00245F9A" w:rsidRPr="00ED66BD">
        <w:rPr>
          <w:b/>
          <w:bCs/>
        </w:rPr>
        <w:t xml:space="preserve"> Górze, przy ulicy </w:t>
      </w:r>
      <w:r w:rsidRPr="00ED66BD">
        <w:rPr>
          <w:b/>
          <w:bCs/>
        </w:rPr>
        <w:t>Bankowej</w:t>
      </w:r>
      <w:r w:rsidR="00245F9A" w:rsidRPr="00ED66BD">
        <w:rPr>
          <w:b/>
          <w:bCs/>
        </w:rPr>
        <w:t xml:space="preserve"> 1</w:t>
      </w:r>
      <w:r w:rsidRPr="00ED66BD">
        <w:rPr>
          <w:b/>
          <w:bCs/>
        </w:rPr>
        <w:t>5</w:t>
      </w:r>
      <w:r w:rsidR="00245F9A" w:rsidRPr="00ED66BD">
        <w:rPr>
          <w:b/>
          <w:bCs/>
        </w:rPr>
        <w:t>.</w:t>
      </w:r>
      <w:r w:rsidRPr="00ED66BD">
        <w:rPr>
          <w:b/>
          <w:bCs/>
        </w:rPr>
        <w:t xml:space="preserve"> </w:t>
      </w:r>
      <w:r w:rsidRPr="00245F9A">
        <w:t xml:space="preserve">Następnie prace laureatów będą dostępne na profilach FB oraz stronie internetowej </w:t>
      </w:r>
      <w:r w:rsidR="008B10C4" w:rsidRPr="00245F9A">
        <w:t>organizator</w:t>
      </w:r>
      <w:r w:rsidR="008B10C4">
        <w:t xml:space="preserve">a </w:t>
      </w:r>
      <w:hyperlink r:id="rId9" w:history="1">
        <w:r w:rsidR="00345B94" w:rsidRPr="0073141F">
          <w:rPr>
            <w:rStyle w:val="Hipercze"/>
          </w:rPr>
          <w:t>www.fundacjanaszafunadacja.pl</w:t>
        </w:r>
      </w:hyperlink>
      <w:r w:rsidR="008B10C4">
        <w:t>.</w:t>
      </w:r>
    </w:p>
    <w:p w14:paraId="5CCB04A5" w14:textId="77777777" w:rsidR="00204B30" w:rsidRPr="00245F9A" w:rsidRDefault="006F077C">
      <w:pPr>
        <w:pStyle w:val="Akapitzlist"/>
        <w:numPr>
          <w:ilvl w:val="0"/>
          <w:numId w:val="8"/>
        </w:numPr>
        <w:spacing w:after="0"/>
        <w:ind w:left="426"/>
        <w:jc w:val="both"/>
      </w:pPr>
      <w:r w:rsidRPr="00245F9A">
        <w:t>Rozstrzygnięcia Komisji konkursowej są ostateczne. Nie przysługuje od nich odwołanie.</w:t>
      </w:r>
    </w:p>
    <w:p w14:paraId="737E138B" w14:textId="77777777" w:rsidR="00204B30" w:rsidRPr="00245F9A" w:rsidRDefault="00204B30">
      <w:pPr>
        <w:spacing w:after="0"/>
        <w:jc w:val="center"/>
      </w:pPr>
    </w:p>
    <w:p w14:paraId="46C0A106" w14:textId="77777777" w:rsidR="00204B30" w:rsidRPr="00245F9A" w:rsidRDefault="00204B30">
      <w:pPr>
        <w:spacing w:after="0"/>
        <w:jc w:val="center"/>
      </w:pPr>
    </w:p>
    <w:p w14:paraId="66EE41D0" w14:textId="77777777" w:rsidR="00204B30" w:rsidRPr="00245F9A" w:rsidRDefault="006F077C">
      <w:pPr>
        <w:spacing w:after="0"/>
        <w:jc w:val="center"/>
      </w:pPr>
      <w:r w:rsidRPr="00245F9A">
        <w:t>§ 7</w:t>
      </w:r>
    </w:p>
    <w:p w14:paraId="5D5FB236" w14:textId="2BF4AEBF" w:rsidR="00204B30" w:rsidRPr="00245F9A" w:rsidRDefault="006F077C">
      <w:pPr>
        <w:pStyle w:val="Akapitzlist"/>
        <w:numPr>
          <w:ilvl w:val="0"/>
          <w:numId w:val="9"/>
        </w:numPr>
        <w:spacing w:after="0"/>
        <w:ind w:left="426"/>
        <w:jc w:val="both"/>
      </w:pPr>
      <w:r w:rsidRPr="00245F9A">
        <w:t xml:space="preserve">Prace laureatów zostaną umieszczone na stronie internetowej </w:t>
      </w:r>
      <w:r w:rsidR="00245F9A" w:rsidRPr="00245F9A">
        <w:t xml:space="preserve">www.fundacjanaszafundacja.pl </w:t>
      </w:r>
      <w:r w:rsidRPr="00245F9A">
        <w:t>oraz Facebooku (jw</w:t>
      </w:r>
      <w:r w:rsidR="00BF406F">
        <w:t>.</w:t>
      </w:r>
      <w:r w:rsidRPr="00245F9A">
        <w:t>)</w:t>
      </w:r>
    </w:p>
    <w:p w14:paraId="3B449FCD" w14:textId="77777777" w:rsidR="00204B30" w:rsidRPr="00245F9A" w:rsidRDefault="006F077C">
      <w:pPr>
        <w:pStyle w:val="Akapitzlist"/>
        <w:numPr>
          <w:ilvl w:val="0"/>
          <w:numId w:val="9"/>
        </w:numPr>
        <w:spacing w:after="0"/>
        <w:ind w:left="426"/>
        <w:jc w:val="both"/>
      </w:pPr>
      <w:r w:rsidRPr="00245F9A">
        <w:t>Organizator konkursu zastrzega sobie prawo wykorzystania prac uczestników konkursu edukacyjnych oraz ich nieodpłatnej publikacji i nieodpłatnej reprodukcji w materiałach reklamowych i publikacjach - we fragmentach lub w całości - z zachowaniem praw autorskich.</w:t>
      </w:r>
    </w:p>
    <w:p w14:paraId="52B361AD" w14:textId="77777777" w:rsidR="00204B30" w:rsidRPr="00245F9A" w:rsidRDefault="006F077C">
      <w:pPr>
        <w:pStyle w:val="Akapitzlist"/>
        <w:numPr>
          <w:ilvl w:val="0"/>
          <w:numId w:val="9"/>
        </w:numPr>
        <w:spacing w:after="0"/>
        <w:ind w:left="426"/>
        <w:jc w:val="both"/>
      </w:pPr>
      <w:r w:rsidRPr="00245F9A">
        <w:t>Pliki osób, które nie zostaną laureatami zostaną usunięte.</w:t>
      </w:r>
    </w:p>
    <w:p w14:paraId="46B6FA65" w14:textId="77777777" w:rsidR="00204B30" w:rsidRPr="00245F9A" w:rsidRDefault="006F077C">
      <w:pPr>
        <w:pStyle w:val="Akapitzlist"/>
        <w:numPr>
          <w:ilvl w:val="0"/>
          <w:numId w:val="9"/>
        </w:numPr>
        <w:spacing w:after="0"/>
        <w:ind w:left="426"/>
        <w:jc w:val="both"/>
      </w:pPr>
      <w:r w:rsidRPr="00245F9A">
        <w:t>Organizator zastrzega sobie prawo do przerwania lub odwołania konkursu bez podania przyczyn oraz niewyłonienia laureatów.</w:t>
      </w:r>
    </w:p>
    <w:p w14:paraId="74B0D8A5" w14:textId="77777777" w:rsidR="00204B30" w:rsidRPr="00245F9A" w:rsidRDefault="006F077C">
      <w:pPr>
        <w:spacing w:after="0"/>
        <w:jc w:val="center"/>
      </w:pPr>
      <w:r w:rsidRPr="00245F9A">
        <w:t>§ 8.</w:t>
      </w:r>
    </w:p>
    <w:p w14:paraId="3F74179F" w14:textId="77777777" w:rsidR="00204B30" w:rsidRPr="00245F9A" w:rsidRDefault="006F077C">
      <w:pPr>
        <w:spacing w:after="0"/>
      </w:pPr>
      <w:r w:rsidRPr="00245F9A">
        <w:t>Szczegółowych informacji w zakresie konkursu udziela:</w:t>
      </w:r>
    </w:p>
    <w:p w14:paraId="63BAF4F8" w14:textId="61FE32AA" w:rsidR="00204B30" w:rsidRPr="00245F9A" w:rsidRDefault="006F077C">
      <w:pPr>
        <w:spacing w:after="0"/>
      </w:pPr>
      <w:r w:rsidRPr="00245F9A">
        <w:t>Rafał Biesiada 501 354</w:t>
      </w:r>
      <w:r w:rsidR="005B1AEC" w:rsidRPr="00245F9A">
        <w:t> </w:t>
      </w:r>
      <w:r w:rsidRPr="00245F9A">
        <w:t>839</w:t>
      </w:r>
    </w:p>
    <w:p w14:paraId="413D3C7E" w14:textId="77777777" w:rsidR="005B1AEC" w:rsidRPr="00245F9A" w:rsidRDefault="005B1AEC">
      <w:pPr>
        <w:spacing w:after="0"/>
      </w:pPr>
    </w:p>
    <w:sectPr w:rsidR="005B1AEC" w:rsidRPr="00245F9A" w:rsidSect="00F642F9">
      <w:headerReference w:type="default" r:id="rId10"/>
      <w:footerReference w:type="default" r:id="rId11"/>
      <w:pgSz w:w="11906" w:h="16838"/>
      <w:pgMar w:top="851" w:right="1134" w:bottom="1418" w:left="1134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64155" w14:textId="77777777" w:rsidR="006C3F2D" w:rsidRDefault="006C3F2D">
      <w:pPr>
        <w:spacing w:after="0" w:line="240" w:lineRule="auto"/>
      </w:pPr>
      <w:r>
        <w:separator/>
      </w:r>
    </w:p>
  </w:endnote>
  <w:endnote w:type="continuationSeparator" w:id="0">
    <w:p w14:paraId="38AF9691" w14:textId="77777777" w:rsidR="006C3F2D" w:rsidRDefault="006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8993" w14:textId="1789FA4C" w:rsidR="00BF2024" w:rsidRDefault="00BF2024">
    <w:pPr>
      <w:pStyle w:val="Stopka"/>
      <w:rPr>
        <w:noProof/>
      </w:rPr>
    </w:pPr>
  </w:p>
  <w:p w14:paraId="73CD1CBB" w14:textId="4BA1F86C" w:rsidR="00F642F9" w:rsidRDefault="00345B9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0CB03C" wp14:editId="1778884C">
          <wp:simplePos x="0" y="0"/>
          <wp:positionH relativeFrom="column">
            <wp:posOffset>2762250</wp:posOffset>
          </wp:positionH>
          <wp:positionV relativeFrom="paragraph">
            <wp:posOffset>150495</wp:posOffset>
          </wp:positionV>
          <wp:extent cx="3039745" cy="731520"/>
          <wp:effectExtent l="0" t="0" r="0" b="0"/>
          <wp:wrapThrough wrapText="bothSides">
            <wp:wrapPolygon edited="0">
              <wp:start x="1083" y="3375"/>
              <wp:lineTo x="1083" y="13500"/>
              <wp:lineTo x="1760" y="16875"/>
              <wp:lineTo x="1895" y="18000"/>
              <wp:lineTo x="8122" y="18000"/>
              <wp:lineTo x="20305" y="15750"/>
              <wp:lineTo x="20576" y="3375"/>
              <wp:lineTo x="1083" y="3375"/>
            </wp:wrapPolygon>
          </wp:wrapThrough>
          <wp:docPr id="9298115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974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42F9">
      <w:rPr>
        <w:noProof/>
      </w:rPr>
      <w:drawing>
        <wp:inline distT="0" distB="0" distL="0" distR="0" wp14:anchorId="133FAA0D" wp14:editId="1FC42246">
          <wp:extent cx="2766060" cy="10439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920"/>
                  <a:stretch/>
                </pic:blipFill>
                <pic:spPr bwMode="auto">
                  <a:xfrm>
                    <a:off x="0" y="0"/>
                    <a:ext cx="276606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3CA9FD" w14:textId="77777777" w:rsidR="00F642F9" w:rsidRDefault="00F64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A7288" w14:textId="77777777" w:rsidR="006C3F2D" w:rsidRDefault="006C3F2D">
      <w:pPr>
        <w:spacing w:after="0" w:line="240" w:lineRule="auto"/>
      </w:pPr>
      <w:r>
        <w:separator/>
      </w:r>
    </w:p>
  </w:footnote>
  <w:footnote w:type="continuationSeparator" w:id="0">
    <w:p w14:paraId="4F4252B6" w14:textId="77777777" w:rsidR="006C3F2D" w:rsidRDefault="006C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27D0C" w14:textId="77777777" w:rsidR="00204B30" w:rsidRDefault="00204B30">
    <w:pPr>
      <w:spacing w:after="0" w:line="360" w:lineRule="auto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448"/>
    <w:multiLevelType w:val="multilevel"/>
    <w:tmpl w:val="F642EF56"/>
    <w:lvl w:ilvl="0">
      <w:start w:val="1"/>
      <w:numFmt w:val="decimal"/>
      <w:lvlText w:val="%1.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0D39"/>
    <w:multiLevelType w:val="multilevel"/>
    <w:tmpl w:val="0A0CC66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066D22"/>
    <w:multiLevelType w:val="multilevel"/>
    <w:tmpl w:val="F1000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59CE"/>
    <w:multiLevelType w:val="hybridMultilevel"/>
    <w:tmpl w:val="057A7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D1504"/>
    <w:multiLevelType w:val="multilevel"/>
    <w:tmpl w:val="D4E846F0"/>
    <w:lvl w:ilvl="0">
      <w:start w:val="1"/>
      <w:numFmt w:val="decimal"/>
      <w:lvlText w:val="%1."/>
      <w:lvlJc w:val="left"/>
      <w:pPr>
        <w:ind w:left="172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8F"/>
    <w:multiLevelType w:val="multilevel"/>
    <w:tmpl w:val="E7206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788" w:hanging="708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63DAD"/>
    <w:multiLevelType w:val="multilevel"/>
    <w:tmpl w:val="D972794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)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F04440"/>
    <w:multiLevelType w:val="multilevel"/>
    <w:tmpl w:val="25800B1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8" w15:restartNumberingAfterBreak="0">
    <w:nsid w:val="277311BA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9" w15:restartNumberingAfterBreak="0">
    <w:nsid w:val="39FE066D"/>
    <w:multiLevelType w:val="multilevel"/>
    <w:tmpl w:val="5D60C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F2847"/>
    <w:multiLevelType w:val="multilevel"/>
    <w:tmpl w:val="295E63B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)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536444"/>
    <w:multiLevelType w:val="multilevel"/>
    <w:tmpl w:val="7D2ED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F58AA"/>
    <w:multiLevelType w:val="multilevel"/>
    <w:tmpl w:val="067E7616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)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79650DA"/>
    <w:multiLevelType w:val="multilevel"/>
    <w:tmpl w:val="00EE10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00457"/>
    <w:multiLevelType w:val="multilevel"/>
    <w:tmpl w:val="4074285E"/>
    <w:lvl w:ilvl="0">
      <w:start w:val="1"/>
      <w:numFmt w:val="lowerLetter"/>
      <w:lvlText w:val="%1)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5D1004AA"/>
    <w:multiLevelType w:val="multilevel"/>
    <w:tmpl w:val="278C75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E73C4"/>
    <w:multiLevelType w:val="hybridMultilevel"/>
    <w:tmpl w:val="01044E5E"/>
    <w:lvl w:ilvl="0" w:tplc="C99E3328">
      <w:start w:val="1"/>
      <w:numFmt w:val="decimal"/>
      <w:lvlText w:val="%1)"/>
      <w:lvlJc w:val="left"/>
      <w:pPr>
        <w:ind w:left="429" w:hanging="3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7" w15:restartNumberingAfterBreak="0">
    <w:nsid w:val="70EE3A88"/>
    <w:multiLevelType w:val="multilevel"/>
    <w:tmpl w:val="410008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8384538"/>
    <w:multiLevelType w:val="multilevel"/>
    <w:tmpl w:val="9134E266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)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AC05857"/>
    <w:multiLevelType w:val="multilevel"/>
    <w:tmpl w:val="41886106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)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CCE3854"/>
    <w:multiLevelType w:val="multilevel"/>
    <w:tmpl w:val="F642EF56"/>
    <w:lvl w:ilvl="0">
      <w:start w:val="1"/>
      <w:numFmt w:val="decimal"/>
      <w:lvlText w:val="%1.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175F4"/>
    <w:multiLevelType w:val="multilevel"/>
    <w:tmpl w:val="DABC0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0259327">
    <w:abstractNumId w:val="21"/>
  </w:num>
  <w:num w:numId="2" w16cid:durableId="791244089">
    <w:abstractNumId w:val="15"/>
  </w:num>
  <w:num w:numId="3" w16cid:durableId="1928805054">
    <w:abstractNumId w:val="5"/>
  </w:num>
  <w:num w:numId="4" w16cid:durableId="277218826">
    <w:abstractNumId w:val="13"/>
  </w:num>
  <w:num w:numId="5" w16cid:durableId="529875104">
    <w:abstractNumId w:val="14"/>
  </w:num>
  <w:num w:numId="6" w16cid:durableId="1491024393">
    <w:abstractNumId w:val="1"/>
  </w:num>
  <w:num w:numId="7" w16cid:durableId="1955094397">
    <w:abstractNumId w:val="18"/>
  </w:num>
  <w:num w:numId="8" w16cid:durableId="518350023">
    <w:abstractNumId w:val="4"/>
  </w:num>
  <w:num w:numId="9" w16cid:durableId="1686133223">
    <w:abstractNumId w:val="9"/>
  </w:num>
  <w:num w:numId="10" w16cid:durableId="435708914">
    <w:abstractNumId w:val="11"/>
  </w:num>
  <w:num w:numId="11" w16cid:durableId="505175547">
    <w:abstractNumId w:val="17"/>
  </w:num>
  <w:num w:numId="12" w16cid:durableId="1179277556">
    <w:abstractNumId w:val="2"/>
  </w:num>
  <w:num w:numId="13" w16cid:durableId="1928226032">
    <w:abstractNumId w:val="16"/>
  </w:num>
  <w:num w:numId="14" w16cid:durableId="1979913085">
    <w:abstractNumId w:val="0"/>
  </w:num>
  <w:num w:numId="15" w16cid:durableId="945384937">
    <w:abstractNumId w:val="20"/>
  </w:num>
  <w:num w:numId="16" w16cid:durableId="357237523">
    <w:abstractNumId w:val="8"/>
  </w:num>
  <w:num w:numId="17" w16cid:durableId="119306104">
    <w:abstractNumId w:val="7"/>
  </w:num>
  <w:num w:numId="18" w16cid:durableId="1911384067">
    <w:abstractNumId w:val="3"/>
  </w:num>
  <w:num w:numId="19" w16cid:durableId="1156921884">
    <w:abstractNumId w:val="12"/>
  </w:num>
  <w:num w:numId="20" w16cid:durableId="1479957090">
    <w:abstractNumId w:val="19"/>
  </w:num>
  <w:num w:numId="21" w16cid:durableId="1132555360">
    <w:abstractNumId w:val="6"/>
  </w:num>
  <w:num w:numId="22" w16cid:durableId="19820747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30"/>
    <w:rsid w:val="00010500"/>
    <w:rsid w:val="000E3185"/>
    <w:rsid w:val="00105B40"/>
    <w:rsid w:val="00157DDD"/>
    <w:rsid w:val="001C3452"/>
    <w:rsid w:val="001F6ACB"/>
    <w:rsid w:val="00204B30"/>
    <w:rsid w:val="00245F9A"/>
    <w:rsid w:val="00272215"/>
    <w:rsid w:val="00316175"/>
    <w:rsid w:val="003226C2"/>
    <w:rsid w:val="00326AC5"/>
    <w:rsid w:val="00326DDF"/>
    <w:rsid w:val="00333C74"/>
    <w:rsid w:val="00345B94"/>
    <w:rsid w:val="003C5455"/>
    <w:rsid w:val="003D3942"/>
    <w:rsid w:val="00493936"/>
    <w:rsid w:val="004E49D4"/>
    <w:rsid w:val="00530DCD"/>
    <w:rsid w:val="00533B26"/>
    <w:rsid w:val="0054363F"/>
    <w:rsid w:val="00544B9A"/>
    <w:rsid w:val="00566B38"/>
    <w:rsid w:val="005A4197"/>
    <w:rsid w:val="005A52B7"/>
    <w:rsid w:val="005B1AEC"/>
    <w:rsid w:val="005B7EFE"/>
    <w:rsid w:val="00605171"/>
    <w:rsid w:val="0062028E"/>
    <w:rsid w:val="00627486"/>
    <w:rsid w:val="006325EE"/>
    <w:rsid w:val="006679F0"/>
    <w:rsid w:val="006C3F2D"/>
    <w:rsid w:val="006F077C"/>
    <w:rsid w:val="007368BF"/>
    <w:rsid w:val="007C6910"/>
    <w:rsid w:val="00804BA0"/>
    <w:rsid w:val="008308AF"/>
    <w:rsid w:val="008A4605"/>
    <w:rsid w:val="008B10C4"/>
    <w:rsid w:val="009932E9"/>
    <w:rsid w:val="009E3680"/>
    <w:rsid w:val="009E63C6"/>
    <w:rsid w:val="009F4B86"/>
    <w:rsid w:val="00A94C37"/>
    <w:rsid w:val="00AA3768"/>
    <w:rsid w:val="00AA5D45"/>
    <w:rsid w:val="00B1037B"/>
    <w:rsid w:val="00B205D2"/>
    <w:rsid w:val="00B40EEE"/>
    <w:rsid w:val="00BF180F"/>
    <w:rsid w:val="00BF2024"/>
    <w:rsid w:val="00BF406F"/>
    <w:rsid w:val="00C03D59"/>
    <w:rsid w:val="00D97316"/>
    <w:rsid w:val="00DB0B88"/>
    <w:rsid w:val="00DC44B6"/>
    <w:rsid w:val="00E048C8"/>
    <w:rsid w:val="00ED31EE"/>
    <w:rsid w:val="00ED66BD"/>
    <w:rsid w:val="00EE66BA"/>
    <w:rsid w:val="00F6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34E8C"/>
  <w15:docId w15:val="{0D0E22C9-A526-4C86-A650-B2CC3E2A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57786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5527"/>
  </w:style>
  <w:style w:type="character" w:customStyle="1" w:styleId="StopkaZnak">
    <w:name w:val="Stopka Znak"/>
    <w:basedOn w:val="Domylnaczcionkaakapitu"/>
    <w:link w:val="Stopka"/>
    <w:uiPriority w:val="99"/>
    <w:qFormat/>
    <w:rsid w:val="00EB552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D10D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B552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982558"/>
    <w:pPr>
      <w:ind w:left="720"/>
      <w:contextualSpacing/>
    </w:pPr>
  </w:style>
  <w:style w:type="paragraph" w:customStyle="1" w:styleId="Standard">
    <w:name w:val="Standard"/>
    <w:qFormat/>
    <w:rsid w:val="00157786"/>
    <w:pPr>
      <w:widowControl w:val="0"/>
      <w:suppressAutoHyphens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B552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D1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5F9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F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4C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4C37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4C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175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17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sdsj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ndacjanaszafunadacj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2CD3A-D162-4518-A973-2CB0B340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dc:description/>
  <cp:lastModifiedBy>kadra</cp:lastModifiedBy>
  <cp:revision>3</cp:revision>
  <cp:lastPrinted>2021-09-03T10:31:00Z</cp:lastPrinted>
  <dcterms:created xsi:type="dcterms:W3CDTF">2024-10-07T21:09:00Z</dcterms:created>
  <dcterms:modified xsi:type="dcterms:W3CDTF">2024-10-09T22:07:00Z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